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BA" w:rsidRDefault="00C449BA" w:rsidP="00C449BA">
      <w:pPr>
        <w:outlineLvl w:val="0"/>
        <w:rPr>
          <w:rFonts w:ascii="华文仿宋" w:eastAsia="华文仿宋" w:hAnsi="华文仿宋"/>
          <w:b/>
          <w:sz w:val="32"/>
          <w:szCs w:val="52"/>
        </w:rPr>
      </w:pPr>
    </w:p>
    <w:p w:rsidR="00C449BA" w:rsidRDefault="00C449BA" w:rsidP="00C449BA">
      <w:pPr>
        <w:outlineLvl w:val="0"/>
        <w:rPr>
          <w:rFonts w:ascii="华文仿宋" w:eastAsia="华文仿宋" w:hAnsi="华文仿宋"/>
          <w:b/>
          <w:sz w:val="32"/>
          <w:szCs w:val="52"/>
        </w:rPr>
      </w:pPr>
    </w:p>
    <w:p w:rsidR="00C449BA" w:rsidRDefault="00C449BA" w:rsidP="00C449BA">
      <w:pPr>
        <w:outlineLvl w:val="0"/>
        <w:rPr>
          <w:rFonts w:ascii="华文仿宋" w:eastAsia="华文仿宋" w:hAnsi="华文仿宋"/>
          <w:b/>
          <w:sz w:val="32"/>
          <w:szCs w:val="52"/>
        </w:rPr>
      </w:pPr>
    </w:p>
    <w:bookmarkStart w:id="0" w:name="_Toc44600380"/>
    <w:bookmarkStart w:id="1" w:name="_Toc44681214"/>
    <w:p w:rsidR="00C449BA" w:rsidRDefault="00C449BA" w:rsidP="00C449BA">
      <w:pPr>
        <w:outlineLvl w:val="0"/>
        <w:rPr>
          <w:rFonts w:ascii="楷体" w:eastAsia="楷体" w:hAnsi="楷体"/>
          <w:b/>
          <w:sz w:val="32"/>
          <w:szCs w:val="52"/>
        </w:rPr>
      </w:pPr>
      <w:r>
        <w:rPr>
          <w:rFonts w:ascii="楷体" w:eastAsia="楷体" w:hAnsi="楷体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E4F44F" wp14:editId="0B7D3380">
                <wp:simplePos x="0" y="0"/>
                <wp:positionH relativeFrom="column">
                  <wp:posOffset>-99060</wp:posOffset>
                </wp:positionH>
                <wp:positionV relativeFrom="paragraph">
                  <wp:posOffset>-50165</wp:posOffset>
                </wp:positionV>
                <wp:extent cx="1633855" cy="503555"/>
                <wp:effectExtent l="5715" t="14605" r="17780" b="15240"/>
                <wp:wrapNone/>
                <wp:docPr id="3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503555"/>
                        </a:xfrm>
                        <a:prstGeom prst="rightArrow">
                          <a:avLst>
                            <a:gd name="adj1" fmla="val 50000"/>
                            <a:gd name="adj2" fmla="val 81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" o:spid="_x0000_s1026" type="#_x0000_t13" style="position:absolute;left:0;text-align:left;margin-left:-7.8pt;margin-top:-3.95pt;width:128.65pt;height:3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"/>
            </w:pict>
          </mc:Fallback>
        </mc:AlternateContent>
      </w:r>
      <w:bookmarkStart w:id="2" w:name="_Toc294099006"/>
      <w:bookmarkStart w:id="3" w:name="_Toc296687523"/>
      <w:bookmarkStart w:id="4" w:name="_Toc296687537"/>
      <w:bookmarkStart w:id="5" w:name="_Toc351725248"/>
      <w:r>
        <w:rPr>
          <w:rFonts w:ascii="楷体" w:eastAsia="楷体" w:hAnsi="楷体" w:hint="eastAsia"/>
          <w:b/>
          <w:sz w:val="32"/>
          <w:szCs w:val="52"/>
        </w:rPr>
        <w:t>使用说明书</w:t>
      </w:r>
      <w:bookmarkEnd w:id="0"/>
      <w:bookmarkEnd w:id="1"/>
      <w:bookmarkEnd w:id="2"/>
      <w:bookmarkEnd w:id="3"/>
      <w:bookmarkEnd w:id="4"/>
      <w:bookmarkEnd w:id="5"/>
    </w:p>
    <w:p w:rsidR="00C449BA" w:rsidRDefault="00C449BA" w:rsidP="00C449BA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</w:p>
    <w:p w:rsidR="00C449BA" w:rsidRDefault="00C449BA" w:rsidP="00C449BA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</w:p>
    <w:p w:rsidR="00C449BA" w:rsidRDefault="00C449BA" w:rsidP="00C449BA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  <w:bookmarkStart w:id="6" w:name="_GoBack"/>
      <w:bookmarkEnd w:id="6"/>
    </w:p>
    <w:p w:rsidR="00C449BA" w:rsidRDefault="00C449BA" w:rsidP="00C449BA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</w:p>
    <w:p w:rsidR="00C449BA" w:rsidRDefault="00C449BA" w:rsidP="00C449BA">
      <w:pPr>
        <w:jc w:val="center"/>
        <w:outlineLvl w:val="0"/>
        <w:rPr>
          <w:sz w:val="28"/>
        </w:rPr>
      </w:pPr>
      <w:bookmarkStart w:id="7" w:name="_Toc44600381"/>
      <w:bookmarkStart w:id="8" w:name="_Toc44681215"/>
      <w:r>
        <w:rPr>
          <w:rFonts w:ascii="华文仿宋" w:eastAsia="华文仿宋" w:hAnsi="华文仿宋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D5CD6" wp14:editId="304F6572">
                <wp:simplePos x="0" y="0"/>
                <wp:positionH relativeFrom="column">
                  <wp:posOffset>-1146175</wp:posOffset>
                </wp:positionH>
                <wp:positionV relativeFrom="paragraph">
                  <wp:posOffset>181610</wp:posOffset>
                </wp:positionV>
                <wp:extent cx="7768590" cy="657860"/>
                <wp:effectExtent l="6350" t="10160" r="6985" b="82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8590" cy="65786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center"/>
                              <w:rPr>
                                <w:rFonts w:ascii="楷体2312" w:hAnsi="华文仿宋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楷体2312" w:hAnsi="华文仿宋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7422C">
                              <w:rPr>
                                <w:rFonts w:ascii="楷体2312" w:hAnsi="华文仿宋" w:hint="eastAsia"/>
                                <w:b/>
                                <w:sz w:val="52"/>
                                <w:szCs w:val="52"/>
                              </w:rPr>
                              <w:t>KGWS-A sf6</w:t>
                            </w:r>
                            <w:r w:rsidR="0047422C">
                              <w:rPr>
                                <w:rFonts w:ascii="楷体2312" w:hAnsi="华文仿宋" w:hint="eastAsia"/>
                                <w:b/>
                                <w:sz w:val="52"/>
                                <w:szCs w:val="52"/>
                              </w:rPr>
                              <w:t>智能微水仪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0.25pt;margin-top:14.3pt;width:611.7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" fillcolor="#272727">
                <v:textbox>
                  <w:txbxContent>
                    <w:p w:rsidR="00C449BA" w:rsidRDefault="00C449BA" w:rsidP="00C449BA">
                      <w:pPr>
                        <w:jc w:val="center"/>
                        <w:rPr>
                          <w:rFonts w:ascii="楷体2312" w:hAnsi="华文仿宋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楷体2312" w:hAnsi="华文仿宋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47422C">
                        <w:rPr>
                          <w:rFonts w:ascii="楷体2312" w:hAnsi="华文仿宋" w:hint="eastAsia"/>
                          <w:b/>
                          <w:sz w:val="52"/>
                          <w:szCs w:val="52"/>
                        </w:rPr>
                        <w:t>KGWS-A sf6</w:t>
                      </w:r>
                      <w:r w:rsidR="0047422C">
                        <w:rPr>
                          <w:rFonts w:ascii="楷体2312" w:hAnsi="华文仿宋" w:hint="eastAsia"/>
                          <w:b/>
                          <w:sz w:val="52"/>
                          <w:szCs w:val="52"/>
                        </w:rPr>
                        <w:t>智能微水仪</w:t>
                      </w:r>
                    </w:p>
                  </w:txbxContent>
                </v:textbox>
              </v:shape>
            </w:pict>
          </mc:Fallback>
        </mc:AlternateContent>
      </w:r>
      <w:bookmarkEnd w:id="7"/>
      <w:bookmarkEnd w:id="8"/>
    </w:p>
    <w:p w:rsidR="00C449BA" w:rsidRDefault="00C449BA" w:rsidP="00C449BA">
      <w:pPr>
        <w:jc w:val="center"/>
        <w:outlineLvl w:val="0"/>
        <w:rPr>
          <w:sz w:val="28"/>
        </w:rPr>
      </w:pPr>
    </w:p>
    <w:bookmarkStart w:id="9" w:name="_Toc44600382"/>
    <w:bookmarkStart w:id="10" w:name="_Toc44681216"/>
    <w:p w:rsidR="00C449BA" w:rsidRDefault="00C449BA" w:rsidP="00C449BA">
      <w:pPr>
        <w:outlineLvl w:val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388DF" wp14:editId="49D6D7A2">
                <wp:simplePos x="0" y="0"/>
                <wp:positionH relativeFrom="column">
                  <wp:posOffset>-1146175</wp:posOffset>
                </wp:positionH>
                <wp:positionV relativeFrom="paragraph">
                  <wp:posOffset>109855</wp:posOffset>
                </wp:positionV>
                <wp:extent cx="7842885" cy="0"/>
                <wp:effectExtent l="34925" t="35560" r="37465" b="311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28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25pt,8.65pt" to="527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" strokeweight="4.5pt">
                <v:stroke linestyle="thinThick"/>
              </v:line>
            </w:pict>
          </mc:Fallback>
        </mc:AlternateContent>
      </w:r>
      <w:bookmarkEnd w:id="9"/>
      <w:bookmarkEnd w:id="10"/>
    </w:p>
    <w:p w:rsidR="00C449BA" w:rsidRDefault="00C449BA" w:rsidP="00C449BA">
      <w:pPr>
        <w:jc w:val="center"/>
        <w:outlineLvl w:val="0"/>
        <w:rPr>
          <w:sz w:val="28"/>
        </w:rPr>
      </w:pPr>
    </w:p>
    <w:p w:rsidR="00C449BA" w:rsidRDefault="00C449BA" w:rsidP="00C449BA">
      <w:pPr>
        <w:outlineLvl w:val="0"/>
        <w:rPr>
          <w:sz w:val="28"/>
        </w:rPr>
      </w:pPr>
    </w:p>
    <w:p w:rsidR="00C449BA" w:rsidRDefault="00C449BA" w:rsidP="00C449BA">
      <w:pPr>
        <w:jc w:val="center"/>
        <w:outlineLvl w:val="0"/>
        <w:rPr>
          <w:sz w:val="28"/>
          <w:vertAlign w:val="superscript"/>
        </w:rPr>
      </w:pPr>
    </w:p>
    <w:p w:rsidR="00C449BA" w:rsidRDefault="00C449BA" w:rsidP="00C449BA">
      <w:pPr>
        <w:jc w:val="center"/>
        <w:outlineLvl w:val="0"/>
        <w:rPr>
          <w:sz w:val="28"/>
        </w:rPr>
      </w:pPr>
    </w:p>
    <w:p w:rsidR="00C449BA" w:rsidRDefault="00C449BA" w:rsidP="00C449BA">
      <w:pPr>
        <w:jc w:val="center"/>
        <w:outlineLvl w:val="0"/>
        <w:rPr>
          <w:sz w:val="28"/>
        </w:rPr>
      </w:pPr>
    </w:p>
    <w:p w:rsidR="00C449BA" w:rsidRDefault="00C449BA" w:rsidP="00C449BA">
      <w:pPr>
        <w:outlineLvl w:val="0"/>
        <w:rPr>
          <w:sz w:val="28"/>
        </w:rPr>
      </w:pPr>
    </w:p>
    <w:p w:rsidR="00C449BA" w:rsidRDefault="00C449BA" w:rsidP="00C449BA">
      <w:pPr>
        <w:outlineLvl w:val="0"/>
        <w:rPr>
          <w:sz w:val="28"/>
        </w:rPr>
      </w:pPr>
    </w:p>
    <w:p w:rsidR="00C449BA" w:rsidRPr="005248A0" w:rsidRDefault="00C449BA" w:rsidP="00C449BA">
      <w:pPr>
        <w:jc w:val="center"/>
        <w:rPr>
          <w:rFonts w:ascii="黑体" w:eastAsia="黑体" w:hAnsi="黑体" w:cs="Arial"/>
          <w:b/>
          <w:sz w:val="44"/>
          <w:szCs w:val="52"/>
        </w:rPr>
      </w:pPr>
      <w:r w:rsidRPr="005248A0">
        <w:rPr>
          <w:rFonts w:ascii="黑体" w:eastAsia="黑体" w:hAnsi="黑体" w:cs="Arial" w:hint="eastAsia"/>
          <w:b/>
          <w:sz w:val="44"/>
          <w:szCs w:val="52"/>
        </w:rPr>
        <w:t>武汉科港动力电气有限公司</w:t>
      </w:r>
    </w:p>
    <w:p w:rsidR="00C449BA" w:rsidRDefault="00C449BA" w:rsidP="00C449BA">
      <w:pPr>
        <w:jc w:val="center"/>
        <w:outlineLvl w:val="0"/>
        <w:rPr>
          <w:rFonts w:ascii="黑体" w:eastAsia="黑体" w:hAnsi="黑体" w:cs="Arial"/>
          <w:b/>
          <w:sz w:val="24"/>
          <w:szCs w:val="52"/>
        </w:rPr>
      </w:pPr>
      <w:bookmarkStart w:id="11" w:name="_Toc294099007"/>
      <w:bookmarkStart w:id="12" w:name="_Toc296687524"/>
      <w:bookmarkStart w:id="13" w:name="_Toc296687538"/>
      <w:bookmarkStart w:id="14" w:name="_Toc351725249"/>
      <w:bookmarkStart w:id="15" w:name="_Toc44600383"/>
      <w:bookmarkStart w:id="16" w:name="_Toc44681217"/>
      <w:r>
        <w:rPr>
          <w:rFonts w:ascii="黑体" w:eastAsia="黑体" w:hAnsi="黑体" w:cs="Arial" w:hint="eastAsia"/>
          <w:b/>
          <w:sz w:val="24"/>
          <w:szCs w:val="52"/>
        </w:rPr>
        <w:t>WuHan Ke</w:t>
      </w:r>
      <w:r>
        <w:rPr>
          <w:rFonts w:ascii="黑体" w:eastAsia="黑体" w:hAnsi="黑体" w:cs="Arial"/>
          <w:b/>
          <w:sz w:val="24"/>
          <w:szCs w:val="52"/>
        </w:rPr>
        <w:t>Gang Power</w:t>
      </w:r>
      <w:r>
        <w:rPr>
          <w:rFonts w:ascii="黑体" w:eastAsia="黑体" w:hAnsi="黑体" w:cs="Arial" w:hint="eastAsia"/>
          <w:b/>
          <w:sz w:val="24"/>
          <w:szCs w:val="52"/>
        </w:rPr>
        <w:t xml:space="preserve"> Electric Co.，Ltd</w:t>
      </w:r>
      <w:bookmarkEnd w:id="11"/>
      <w:bookmarkEnd w:id="12"/>
      <w:bookmarkEnd w:id="13"/>
      <w:bookmarkEnd w:id="14"/>
      <w:bookmarkEnd w:id="15"/>
      <w:bookmarkEnd w:id="16"/>
    </w:p>
    <w:p w:rsidR="00C449BA" w:rsidRDefault="00C449BA" w:rsidP="00C449BA">
      <w:pPr>
        <w:jc w:val="center"/>
        <w:outlineLvl w:val="0"/>
        <w:rPr>
          <w:rFonts w:ascii="黑体" w:eastAsia="黑体" w:hAnsi="黑体" w:cs="Arial"/>
          <w:b/>
          <w:sz w:val="24"/>
          <w:szCs w:val="52"/>
        </w:rPr>
      </w:pPr>
    </w:p>
    <w:bookmarkStart w:id="17" w:name="_Toc315855973" w:displacedByCustomXml="next"/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2023587533"/>
        <w:docPartObj>
          <w:docPartGallery w:val="Table of Contents"/>
          <w:docPartUnique/>
        </w:docPartObj>
      </w:sdtPr>
      <w:sdtEndPr/>
      <w:sdtContent>
        <w:p w:rsidR="00DD21B5" w:rsidRDefault="00DD21B5">
          <w:pPr>
            <w:pStyle w:val="TOC"/>
          </w:pPr>
          <w:r>
            <w:rPr>
              <w:lang w:val="zh-CN"/>
            </w:rPr>
            <w:t>目录</w:t>
          </w:r>
        </w:p>
        <w:p w:rsidR="00DD21B5" w:rsidRPr="00DD21B5" w:rsidRDefault="00DD21B5" w:rsidP="00DD21B5">
          <w:pPr>
            <w:pStyle w:val="10"/>
            <w:tabs>
              <w:tab w:val="right" w:leader="dot" w:pos="8296"/>
            </w:tabs>
            <w:rPr>
              <w:rFonts w:ascii="宋体" w:hAnsi="宋体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DD21B5" w:rsidRPr="00DD21B5" w:rsidRDefault="00C40C5C">
          <w:pPr>
            <w:pStyle w:val="1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18" w:history="1"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敬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告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_Toc44681218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3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1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19" w:history="1"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第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1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章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技术特点及参数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_Toc44681219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4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0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1.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技术特点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_Toc44681220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4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1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2.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技术参数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_Toc44681221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4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1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2" w:history="1"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第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2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章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仪器面板说明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_Toc44681222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5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3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1.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前面板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_Toc44681223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5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4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2.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后面板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_Toc44681224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5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5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3.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液晶屏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_Toc44681225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5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1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6" w:history="1"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第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3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章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测量方法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_Toc44681226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6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7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1.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连接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SF6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设备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_Toc44681227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6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8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2.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检查电量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_Toc44681228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6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29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3.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开始测量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_Toc44681229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6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0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4.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存储数据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_Toc44681230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6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1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5.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测量其他设备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_Toc44681231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6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2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6.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测量结束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_Toc44681232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6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1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3" w:history="1"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第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4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章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菜单操作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_Toc44681233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7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4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1.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保存数据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_Toc44681234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7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5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2.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查看记录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_Toc44681235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7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6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3.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删除记录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_Toc44681236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7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20"/>
            <w:tabs>
              <w:tab w:val="left" w:pos="1050"/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7" w:history="1"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4.</w:t>
            </w:r>
            <w:r w:rsidR="00DD21B5" w:rsidRPr="00DD21B5">
              <w:rPr>
                <w:rFonts w:ascii="宋体" w:hAnsi="宋体" w:cstheme="minorBidi"/>
                <w:noProof/>
                <w:sz w:val="24"/>
              </w:rPr>
              <w:tab/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修改时间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_Toc44681237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7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10"/>
            <w:tabs>
              <w:tab w:val="right" w:leader="dot" w:pos="8296"/>
            </w:tabs>
            <w:rPr>
              <w:rFonts w:ascii="宋体" w:hAnsi="宋体" w:cstheme="minorBidi"/>
              <w:noProof/>
              <w:sz w:val="24"/>
            </w:rPr>
          </w:pPr>
          <w:hyperlink w:anchor="_Toc44681238" w:history="1"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第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5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章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注意事项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_Toc44681238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8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Pr="00DD21B5" w:rsidRDefault="00C40C5C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4681239" w:history="1"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附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录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 xml:space="preserve"> 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：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(</w:t>
            </w:r>
            <w:r w:rsidR="00DD21B5" w:rsidRPr="00DD21B5">
              <w:rPr>
                <w:rStyle w:val="a7"/>
                <w:rFonts w:ascii="宋体" w:hAnsi="宋体" w:hint="eastAsia"/>
                <w:noProof/>
                <w:sz w:val="24"/>
              </w:rPr>
              <w:t>六氟化硫断路器含水量测量要求</w:t>
            </w:r>
            <w:r w:rsidR="00DD21B5" w:rsidRPr="00DD21B5">
              <w:rPr>
                <w:rStyle w:val="a7"/>
                <w:rFonts w:ascii="宋体" w:hAnsi="宋体"/>
                <w:noProof/>
                <w:sz w:val="24"/>
              </w:rPr>
              <w:t>)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tab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instrText xml:space="preserve"> PAGEREF _Toc44681239 \h </w:instrTex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DD21B5">
              <w:rPr>
                <w:rFonts w:ascii="宋体" w:hAnsi="宋体"/>
                <w:noProof/>
                <w:webHidden/>
                <w:sz w:val="24"/>
              </w:rPr>
              <w:t>9</w:t>
            </w:r>
            <w:r w:rsidR="00DD21B5" w:rsidRPr="00DD21B5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DD21B5" w:rsidRDefault="00DD21B5">
          <w:r>
            <w:rPr>
              <w:b/>
              <w:bCs/>
              <w:lang w:val="zh-CN"/>
            </w:rPr>
            <w:fldChar w:fldCharType="end"/>
          </w:r>
        </w:p>
      </w:sdtContent>
    </w:sdt>
    <w:p w:rsidR="00C449BA" w:rsidRDefault="00C449BA" w:rsidP="00DD21B5">
      <w:pPr>
        <w:pStyle w:val="1"/>
        <w:rPr>
          <w:sz w:val="28"/>
          <w:szCs w:val="28"/>
        </w:rPr>
      </w:pPr>
    </w:p>
    <w:p w:rsidR="00DD21B5" w:rsidRDefault="00DD21B5" w:rsidP="00DD21B5"/>
    <w:p w:rsidR="00DD21B5" w:rsidRDefault="00DD21B5" w:rsidP="00C449BA">
      <w:pPr>
        <w:pStyle w:val="1"/>
        <w:jc w:val="center"/>
        <w:rPr>
          <w:b w:val="0"/>
          <w:bCs w:val="0"/>
          <w:kern w:val="2"/>
          <w:sz w:val="21"/>
          <w:szCs w:val="24"/>
        </w:rPr>
      </w:pPr>
      <w:bookmarkStart w:id="18" w:name="_Toc44681218"/>
    </w:p>
    <w:p w:rsidR="00DD21B5" w:rsidRDefault="00DD21B5" w:rsidP="00DD21B5"/>
    <w:p w:rsidR="00DD21B5" w:rsidRDefault="00DD21B5" w:rsidP="00DD21B5"/>
    <w:p w:rsidR="00DD21B5" w:rsidRDefault="00DD21B5" w:rsidP="00DD21B5"/>
    <w:p w:rsidR="00DD21B5" w:rsidRPr="00DD21B5" w:rsidRDefault="00DD21B5" w:rsidP="00DD21B5"/>
    <w:p w:rsidR="00C449BA" w:rsidRDefault="00C449BA" w:rsidP="00C449BA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告</w:t>
      </w:r>
      <w:bookmarkEnd w:id="17"/>
      <w:bookmarkEnd w:id="18"/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尊敬的SF6智能微水仪用户：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如果您是第一次使用本产品，敬请注意以下事项：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测量开始，首先全部打开仪测量管道上的针型阀，然后用面板上的流量阀调节流量。测量结束，则反之操作。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微水仪在放置长时间不使用时，在测试管道和气室中会剩有部分空气，因此在第一次测试时，其中的高湿气体会影响其测试速度，因为被测SF6气体达到饱和前需要先要将空气中的湿气带走。所以我们会发现当测试第二台SF6电气设备及以后再测量的速度就会很快（3-5分钟）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如偶高温天气需做测量 ，我们建议尽量将测量时间安排在早晨温度较低时，因为较高的气温会影响测量的准确性。</w:t>
      </w: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参考标准：中华人民共和国电力行业标准 DL/T506-2007《六氟化硫电气设备中绝缘气体湿度测量方法》</w:t>
      </w: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对测量环境温度与湿度的要求</w:t>
      </w: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环境温度：5℃～35℃（尽可能在10℃～30℃间测量）</w:t>
      </w: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谢谢合作！</w:t>
      </w:r>
      <w:bookmarkStart w:id="19" w:name="_Toc216947010"/>
      <w:bookmarkStart w:id="20" w:name="_Toc315855974"/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P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C449BA" w:rsidRDefault="00C449BA" w:rsidP="00C449BA"/>
    <w:p w:rsidR="00C449BA" w:rsidRDefault="00C449BA" w:rsidP="00C449BA"/>
    <w:p w:rsidR="00C449BA" w:rsidRDefault="00C449BA" w:rsidP="00C449BA"/>
    <w:p w:rsidR="00C449BA" w:rsidRDefault="00C449BA" w:rsidP="00C449BA"/>
    <w:p w:rsidR="00C449BA" w:rsidRDefault="00C449BA" w:rsidP="00C449BA"/>
    <w:p w:rsidR="00C449BA" w:rsidRPr="00C449BA" w:rsidRDefault="00C449BA" w:rsidP="00C449BA"/>
    <w:p w:rsidR="00C449BA" w:rsidRDefault="00C449BA" w:rsidP="00C449BA">
      <w:pPr>
        <w:pStyle w:val="1"/>
        <w:jc w:val="center"/>
        <w:rPr>
          <w:b w:val="0"/>
          <w:sz w:val="28"/>
          <w:szCs w:val="28"/>
        </w:rPr>
      </w:pPr>
      <w:bookmarkStart w:id="21" w:name="_Toc44681219"/>
      <w:r>
        <w:rPr>
          <w:rFonts w:hint="eastAsia"/>
        </w:rP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Pr="00C449BA">
        <w:rPr>
          <w:rFonts w:hint="eastAsia"/>
        </w:rPr>
        <w:t>技术特点及参数</w:t>
      </w:r>
      <w:bookmarkEnd w:id="19"/>
      <w:bookmarkEnd w:id="20"/>
      <w:bookmarkEnd w:id="21"/>
    </w:p>
    <w:p w:rsidR="00C449BA" w:rsidRDefault="00C449BA" w:rsidP="00C449BA">
      <w:pPr>
        <w:pStyle w:val="2"/>
        <w:jc w:val="left"/>
        <w:rPr>
          <w:rFonts w:ascii="宋体" w:eastAsia="宋体" w:hAnsi="宋体"/>
          <w:sz w:val="21"/>
          <w:szCs w:val="21"/>
        </w:rPr>
      </w:pPr>
      <w:bookmarkStart w:id="22" w:name="_Toc315855975"/>
      <w:bookmarkStart w:id="23" w:name="_Toc44681220"/>
      <w:r>
        <w:rPr>
          <w:rFonts w:ascii="宋体" w:eastAsia="宋体" w:hAnsi="宋体" w:hint="eastAsia"/>
          <w:sz w:val="21"/>
          <w:szCs w:val="21"/>
        </w:rPr>
        <w:t>1.技术特点</w:t>
      </w:r>
      <w:bookmarkEnd w:id="22"/>
      <w:bookmarkEnd w:id="23"/>
    </w:p>
    <w:p w:rsidR="00C449BA" w:rsidRDefault="00C449BA" w:rsidP="00C449BA">
      <w:pPr>
        <w:spacing w:line="276" w:lineRule="auto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 便携式设计：仪器更轻，携带、使用方便。</w:t>
      </w:r>
    </w:p>
    <w:p w:rsidR="00C449BA" w:rsidRDefault="00C449BA" w:rsidP="00C449BA">
      <w:pPr>
        <w:spacing w:line="276" w:lineRule="auto"/>
        <w:ind w:leftChars="160" w:left="2016" w:hangingChars="800" w:hanging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 测量快速：  仪器开机后无需等待，即刻测量，快速得到湿度值。</w:t>
      </w:r>
    </w:p>
    <w:p w:rsidR="00C449BA" w:rsidRDefault="00C449BA" w:rsidP="00C449BA">
      <w:pPr>
        <w:spacing w:line="276" w:lineRule="auto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(3) 快速省气：  测定时耗气仅2L（101.2kPa）左右。</w:t>
      </w:r>
    </w:p>
    <w:p w:rsidR="00C449BA" w:rsidRDefault="00C449BA" w:rsidP="00C449BA">
      <w:pPr>
        <w:spacing w:line="276" w:lineRule="auto"/>
        <w:ind w:leftChars="150" w:left="1995" w:hangingChars="800" w:hanging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(4) 自锁接头：  采用德国原装进口自锁头，安全可靠，无漏气。</w:t>
      </w:r>
    </w:p>
    <w:p w:rsidR="00C449BA" w:rsidRDefault="00C449BA" w:rsidP="00C449BA">
      <w:pPr>
        <w:spacing w:line="276" w:lineRule="auto"/>
        <w:ind w:leftChars="150" w:left="1995" w:hangingChars="800" w:hanging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(5) 数据存储：  采用大容量设计，最多可存储50组测试数据。</w:t>
      </w:r>
    </w:p>
    <w:p w:rsidR="00C449BA" w:rsidRDefault="00C449BA" w:rsidP="00C449BA">
      <w:pPr>
        <w:spacing w:line="276" w:lineRule="auto"/>
        <w:ind w:leftChars="150" w:left="1995" w:hangingChars="800" w:hanging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(6) 显示清晰：  液晶屏直接显示露点、微水（ppm）、环境温度、环境湿度、时间及日期、电池电量等内容。</w:t>
      </w:r>
    </w:p>
    <w:p w:rsidR="00C449BA" w:rsidRPr="00C449BA" w:rsidRDefault="00C449BA" w:rsidP="00C449BA">
      <w:pPr>
        <w:spacing w:line="276" w:lineRule="auto"/>
        <w:ind w:leftChars="150" w:left="1995" w:hangingChars="800" w:hanging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(7) 内置电源：  内置4Ah可充锂电池，一次充足可连续工作10小时。</w:t>
      </w:r>
    </w:p>
    <w:p w:rsidR="00C449BA" w:rsidRDefault="00C449BA" w:rsidP="00C449BA">
      <w:pPr>
        <w:pStyle w:val="2"/>
        <w:jc w:val="left"/>
        <w:rPr>
          <w:rFonts w:ascii="宋体" w:eastAsia="宋体" w:hAnsi="宋体"/>
          <w:sz w:val="21"/>
          <w:szCs w:val="21"/>
        </w:rPr>
      </w:pPr>
      <w:bookmarkStart w:id="24" w:name="_Toc315855976"/>
      <w:bookmarkStart w:id="25" w:name="_Toc44681221"/>
      <w:r>
        <w:rPr>
          <w:rFonts w:ascii="宋体" w:eastAsia="宋体" w:hAnsi="宋体" w:hint="eastAsia"/>
          <w:sz w:val="21"/>
          <w:szCs w:val="21"/>
        </w:rPr>
        <w:t>2. 技术参数</w:t>
      </w:r>
      <w:bookmarkEnd w:id="24"/>
      <w:bookmarkEnd w:id="25"/>
    </w:p>
    <w:tbl>
      <w:tblPr>
        <w:tblpPr w:leftFromText="180" w:rightFromText="180" w:vertAnchor="page" w:horzAnchor="margin" w:tblpY="735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1324"/>
        <w:gridCol w:w="2934"/>
      </w:tblGrid>
      <w:tr w:rsidR="00C449BA" w:rsidTr="00C449BA">
        <w:trPr>
          <w:cantSplit/>
          <w:trHeight w:val="266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露点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60 </w:t>
            </w:r>
            <w:r>
              <w:rPr>
                <w:rFonts w:hint="eastAsia"/>
                <w:szCs w:val="21"/>
              </w:rPr>
              <w:t>℃～</w:t>
            </w:r>
            <w:r>
              <w:rPr>
                <w:rFonts w:hint="eastAsia"/>
                <w:szCs w:val="21"/>
              </w:rPr>
              <w:t xml:space="preserve">+20 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C449BA" w:rsidTr="00C449BA">
        <w:trPr>
          <w:cantSplit/>
          <w:trHeight w:val="120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测量精度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C449BA" w:rsidTr="00C449BA">
        <w:trPr>
          <w:cantSplit/>
          <w:trHeight w:val="240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测量时间</w:t>
            </w:r>
          </w:p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（＋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℃）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&lt;3</w:t>
            </w:r>
            <w:r>
              <w:rPr>
                <w:rFonts w:hint="eastAsia"/>
                <w:szCs w:val="21"/>
              </w:rPr>
              <w:t>分钟。</w:t>
            </w:r>
          </w:p>
        </w:tc>
      </w:tr>
      <w:tr w:rsidR="00C449BA" w:rsidTr="00C449BA"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℃～＋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C449BA" w:rsidTr="00C449BA"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环境湿度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％</w:t>
            </w:r>
            <w:r>
              <w:rPr>
                <w:rFonts w:hint="eastAsia"/>
                <w:szCs w:val="21"/>
              </w:rPr>
              <w:t xml:space="preserve"> RH</w:t>
            </w:r>
          </w:p>
        </w:tc>
      </w:tr>
      <w:tr w:rsidR="00C449BA" w:rsidTr="00C449BA">
        <w:trPr>
          <w:cantSplit/>
          <w:trHeight w:val="24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电源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cs="Arial Unicode MS" w:hint="eastAsia"/>
                <w:szCs w:val="21"/>
              </w:rPr>
              <w:t>AC 220V</w:t>
            </w:r>
          </w:p>
        </w:tc>
      </w:tr>
      <w:tr w:rsidR="00C449BA" w:rsidTr="00C449BA">
        <w:trPr>
          <w:cantSplit/>
          <w:trHeight w:val="354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cs="Arial Unicode MS" w:hint="eastAsia"/>
                <w:szCs w:val="21"/>
              </w:rPr>
              <w:t>内置充电电池</w:t>
            </w:r>
          </w:p>
        </w:tc>
      </w:tr>
      <w:tr w:rsidR="00C449BA" w:rsidTr="00C449BA">
        <w:trPr>
          <w:cantSplit/>
          <w:trHeight w:val="354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电池性能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cs="Arial Unicode MS" w:hint="eastAsia"/>
                <w:szCs w:val="21"/>
              </w:rPr>
              <w:t>充电时间</w:t>
            </w:r>
            <w:r>
              <w:rPr>
                <w:rFonts w:cs="Arial Unicode MS" w:hint="eastAsia"/>
                <w:szCs w:val="21"/>
              </w:rPr>
              <w:t>20</w:t>
            </w:r>
            <w:r>
              <w:rPr>
                <w:rFonts w:cs="Arial Unicode MS" w:hint="eastAsia"/>
                <w:szCs w:val="21"/>
              </w:rPr>
              <w:t>个小时以上，可使用</w:t>
            </w:r>
            <w:r>
              <w:rPr>
                <w:rFonts w:cs="Arial Unicode MS" w:hint="eastAsia"/>
                <w:szCs w:val="21"/>
              </w:rPr>
              <w:t>10</w:t>
            </w:r>
            <w:r>
              <w:rPr>
                <w:rFonts w:cs="Arial Unicode MS" w:hint="eastAsia"/>
                <w:szCs w:val="21"/>
              </w:rPr>
              <w:t>小时</w:t>
            </w:r>
          </w:p>
        </w:tc>
      </w:tr>
      <w:tr w:rsidR="00C449BA" w:rsidTr="00C449BA"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公斤</w:t>
            </w:r>
          </w:p>
        </w:tc>
      </w:tr>
      <w:tr w:rsidR="00C449BA" w:rsidTr="00C449BA"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300mm</w:t>
            </w:r>
            <w:r>
              <w:rPr>
                <w:szCs w:val="21"/>
                <w:vertAlign w:val="superscript"/>
              </w:rPr>
              <w:t>3</w:t>
            </w:r>
          </w:p>
        </w:tc>
      </w:tr>
      <w:tr w:rsidR="00C449BA" w:rsidTr="00C449BA"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工作温度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9BA" w:rsidRDefault="00C449BA" w:rsidP="00C449BA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℃～＋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℃</w:t>
            </w:r>
          </w:p>
        </w:tc>
      </w:tr>
    </w:tbl>
    <w:p w:rsidR="00C449BA" w:rsidRDefault="00C449BA" w:rsidP="00C449BA">
      <w:pPr>
        <w:spacing w:line="360" w:lineRule="auto"/>
        <w:rPr>
          <w:sz w:val="24"/>
        </w:rPr>
      </w:pPr>
    </w:p>
    <w:p w:rsidR="00C449BA" w:rsidRDefault="00C449BA" w:rsidP="00C449BA">
      <w:pPr>
        <w:spacing w:line="276" w:lineRule="auto"/>
        <w:jc w:val="left"/>
        <w:rPr>
          <w:rFonts w:ascii="宋体" w:hAnsi="宋体"/>
        </w:rPr>
      </w:pPr>
    </w:p>
    <w:p w:rsidR="006E5DED" w:rsidRDefault="006E5DED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/>
    <w:p w:rsidR="00C449BA" w:rsidRDefault="00C449BA" w:rsidP="00C449BA">
      <w:pPr>
        <w:pStyle w:val="1"/>
        <w:jc w:val="center"/>
      </w:pPr>
      <w:bookmarkStart w:id="26" w:name="_Toc216947011"/>
      <w:bookmarkStart w:id="27" w:name="_Toc315855977"/>
    </w:p>
    <w:p w:rsidR="00C449BA" w:rsidRDefault="00C449BA" w:rsidP="00C449BA">
      <w:pPr>
        <w:pStyle w:val="1"/>
      </w:pPr>
    </w:p>
    <w:p w:rsidR="00C449BA" w:rsidRDefault="00C449BA" w:rsidP="00C449BA"/>
    <w:p w:rsidR="00C449BA" w:rsidRPr="00C449BA" w:rsidRDefault="00C449BA" w:rsidP="00C449BA"/>
    <w:p w:rsidR="00C449BA" w:rsidRDefault="00C449BA" w:rsidP="00C449BA">
      <w:pPr>
        <w:pStyle w:val="1"/>
        <w:jc w:val="center"/>
        <w:rPr>
          <w:rFonts w:ascii="宋体" w:hAnsi="宋体"/>
          <w:sz w:val="28"/>
          <w:szCs w:val="28"/>
        </w:rPr>
      </w:pPr>
      <w:bookmarkStart w:id="28" w:name="_Toc44681222"/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Pr="00C449BA">
        <w:rPr>
          <w:rFonts w:hint="eastAsia"/>
        </w:rPr>
        <w:t>仪器面板说明</w:t>
      </w:r>
      <w:bookmarkEnd w:id="26"/>
      <w:bookmarkEnd w:id="27"/>
      <w:bookmarkEnd w:id="28"/>
    </w:p>
    <w:bookmarkStart w:id="29" w:name="_Toc44681223"/>
    <w:p w:rsidR="00C449BA" w:rsidRDefault="00C449BA" w:rsidP="00C449BA">
      <w:pPr>
        <w:pStyle w:val="2"/>
        <w:jc w:val="left"/>
        <w:rPr>
          <w:rFonts w:ascii="宋体" w:eastAsia="宋体" w:hAnsi="宋体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B4F05" wp14:editId="7CB3659A">
                <wp:simplePos x="0" y="0"/>
                <wp:positionH relativeFrom="column">
                  <wp:posOffset>1771650</wp:posOffset>
                </wp:positionH>
                <wp:positionV relativeFrom="paragraph">
                  <wp:posOffset>501015</wp:posOffset>
                </wp:positionV>
                <wp:extent cx="666750" cy="297180"/>
                <wp:effectExtent l="0" t="0" r="19050" b="274320"/>
                <wp:wrapNone/>
                <wp:docPr id="15" name="圆角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97180"/>
                        </a:xfrm>
                        <a:prstGeom prst="wedgeRoundRectCallout">
                          <a:avLst>
                            <a:gd name="adj1" fmla="val 43046"/>
                            <a:gd name="adj2" fmla="val 120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液晶屏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5" o:spid="_x0000_s1027" type="#_x0000_t62" style="position:absolute;margin-left:139.5pt;margin-top:39.45pt;width:52.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" adj="20098,36877">
                <v:textbox>
                  <w:txbxContent>
                    <w:p w:rsidR="00C449BA" w:rsidRDefault="00C449BA" w:rsidP="00C449B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液晶屏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DCFA4" wp14:editId="09238273">
                <wp:simplePos x="0" y="0"/>
                <wp:positionH relativeFrom="column">
                  <wp:posOffset>3543300</wp:posOffset>
                </wp:positionH>
                <wp:positionV relativeFrom="paragraph">
                  <wp:posOffset>200025</wp:posOffset>
                </wp:positionV>
                <wp:extent cx="457200" cy="297180"/>
                <wp:effectExtent l="438150" t="0" r="19050" b="121920"/>
                <wp:wrapNone/>
                <wp:docPr id="16" name="圆角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wedgeRoundRectCallout">
                          <a:avLst>
                            <a:gd name="adj1" fmla="val -135000"/>
                            <a:gd name="adj2" fmla="val 68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6" o:spid="_x0000_s1028" type="#_x0000_t62" style="position:absolute;margin-left:279pt;margin-top:15.75pt;width:36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" adj="-18360,25662">
                <v:textbox>
                  <w:txbxContent>
                    <w:p w:rsidR="00C449BA" w:rsidRDefault="00C449BA" w:rsidP="00C449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支架</w:t>
                      </w:r>
                    </w:p>
                  </w:txbxContent>
                </v:textbox>
              </v:shape>
            </w:pict>
          </mc:Fallback>
        </mc:AlternateContent>
      </w:r>
      <w:bookmarkStart w:id="30" w:name="_Toc315855978"/>
      <w:r>
        <w:rPr>
          <w:rFonts w:ascii="宋体" w:eastAsia="宋体" w:hAnsi="宋体" w:hint="eastAsia"/>
          <w:sz w:val="21"/>
          <w:szCs w:val="21"/>
        </w:rPr>
        <w:t>1. 前面板</w:t>
      </w:r>
      <w:bookmarkEnd w:id="29"/>
      <w:bookmarkEnd w:id="30"/>
    </w:p>
    <w:p w:rsidR="00C449BA" w:rsidRDefault="00C449BA" w:rsidP="00C449B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02E46" wp14:editId="490C0B9F">
                <wp:simplePos x="0" y="0"/>
                <wp:positionH relativeFrom="column">
                  <wp:posOffset>1085850</wp:posOffset>
                </wp:positionH>
                <wp:positionV relativeFrom="paragraph">
                  <wp:posOffset>888365</wp:posOffset>
                </wp:positionV>
                <wp:extent cx="685800" cy="295275"/>
                <wp:effectExtent l="0" t="133350" r="361950" b="28575"/>
                <wp:wrapNone/>
                <wp:docPr id="10" name="圆角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wedgeRoundRectCallout">
                          <a:avLst>
                            <a:gd name="adj1" fmla="val 94074"/>
                            <a:gd name="adj2" fmla="val -8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流量计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0" o:spid="_x0000_s1029" type="#_x0000_t62" style="position:absolute;left:0;text-align:left;margin-left:85.5pt;margin-top:69.95pt;width:5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" adj="31120,-6738">
                <v:textbox>
                  <w:txbxContent>
                    <w:p w:rsidR="00C449BA" w:rsidRDefault="00C449BA" w:rsidP="00C449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流量计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6A495" wp14:editId="5B84CF74">
                <wp:simplePos x="0" y="0"/>
                <wp:positionH relativeFrom="column">
                  <wp:posOffset>723900</wp:posOffset>
                </wp:positionH>
                <wp:positionV relativeFrom="paragraph">
                  <wp:posOffset>170180</wp:posOffset>
                </wp:positionV>
                <wp:extent cx="1000125" cy="314325"/>
                <wp:effectExtent l="0" t="0" r="123825" b="161925"/>
                <wp:wrapNone/>
                <wp:docPr id="14" name="圆角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wedgeRoundRectCallout">
                          <a:avLst>
                            <a:gd name="adj1" fmla="val 55185"/>
                            <a:gd name="adj2" fmla="val 84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支架调解按钮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4" o:spid="_x0000_s1030" type="#_x0000_t62" style="position:absolute;left:0;text-align:left;margin-left:57pt;margin-top:13.4pt;width:78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" adj="22720,29105">
                <v:textbox>
                  <w:txbxContent>
                    <w:p w:rsidR="00C449BA" w:rsidRDefault="00C449BA" w:rsidP="00C449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支架调解按钮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78191" wp14:editId="4DD244C8">
                <wp:simplePos x="0" y="0"/>
                <wp:positionH relativeFrom="column">
                  <wp:posOffset>3514725</wp:posOffset>
                </wp:positionH>
                <wp:positionV relativeFrom="paragraph">
                  <wp:posOffset>484505</wp:posOffset>
                </wp:positionV>
                <wp:extent cx="581025" cy="297180"/>
                <wp:effectExtent l="323850" t="0" r="28575" b="26670"/>
                <wp:wrapNone/>
                <wp:docPr id="12" name="圆角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7180"/>
                        </a:xfrm>
                        <a:prstGeom prst="wedgeRoundRectCallout">
                          <a:avLst>
                            <a:gd name="adj1" fmla="val -98981"/>
                            <a:gd name="adj2" fmla="val 3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流量阀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2" o:spid="_x0000_s1031" type="#_x0000_t62" style="position:absolute;left:0;text-align:left;margin-left:276.75pt;margin-top:38.15pt;width:45.7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" adj="-10580,18600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流量阀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593D6" wp14:editId="692530C9">
                <wp:simplePos x="0" y="0"/>
                <wp:positionH relativeFrom="column">
                  <wp:posOffset>3543300</wp:posOffset>
                </wp:positionH>
                <wp:positionV relativeFrom="paragraph">
                  <wp:posOffset>55880</wp:posOffset>
                </wp:positionV>
                <wp:extent cx="581025" cy="297180"/>
                <wp:effectExtent l="400050" t="0" r="28575" b="274320"/>
                <wp:wrapNone/>
                <wp:docPr id="11" name="圆角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7180"/>
                        </a:xfrm>
                        <a:prstGeom prst="wedgeRoundRectCallout">
                          <a:avLst>
                            <a:gd name="adj1" fmla="val -110000"/>
                            <a:gd name="adj2" fmla="val 117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进气口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1" o:spid="_x0000_s1032" type="#_x0000_t62" style="position:absolute;left:0;text-align:left;margin-left:279pt;margin-top:4.4pt;width:45.7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" adj="-12960,36185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进气口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D8A20" wp14:editId="3238D82D">
                <wp:simplePos x="0" y="0"/>
                <wp:positionH relativeFrom="column">
                  <wp:posOffset>3514725</wp:posOffset>
                </wp:positionH>
                <wp:positionV relativeFrom="paragraph">
                  <wp:posOffset>861695</wp:posOffset>
                </wp:positionV>
                <wp:extent cx="495300" cy="297180"/>
                <wp:effectExtent l="628650" t="76200" r="19050" b="26670"/>
                <wp:wrapNone/>
                <wp:docPr id="13" name="圆角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7180"/>
                        </a:xfrm>
                        <a:prstGeom prst="wedgeRoundRectCallout">
                          <a:avLst>
                            <a:gd name="adj1" fmla="val -169231"/>
                            <a:gd name="adj2" fmla="val -65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键盘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3" o:spid="_x0000_s1033" type="#_x0000_t62" style="position:absolute;left:0;text-align:left;margin-left:276.75pt;margin-top:67.85pt;width:39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" adj="-25754,-3277">
                <v:textbox>
                  <w:txbxContent>
                    <w:p w:rsidR="00C449BA" w:rsidRDefault="00C449BA" w:rsidP="00C449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键盘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6089" w:dyaOrig="3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54.5pt;height:92.25pt;mso-wrap-style:square;mso-position-horizontal-relative:page;mso-position-vertical-relative:page" o:ole="">
            <v:imagedata r:id="rId9" o:title=""/>
          </v:shape>
          <o:OLEObject Type="Embed" ProgID="PBrush" ShapeID="对象 1" DrawAspect="Content" ObjectID="_1656402913" r:id="rId10"/>
        </w:object>
      </w:r>
    </w:p>
    <w:p w:rsidR="00C449BA" w:rsidRDefault="00C449BA" w:rsidP="00C449BA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注：同时按下两侧的支架调解按钮，可以调节支架的角度。</w:t>
      </w:r>
    </w:p>
    <w:p w:rsidR="00C449BA" w:rsidRDefault="00C449BA" w:rsidP="00C449BA">
      <w:pPr>
        <w:pStyle w:val="2"/>
        <w:jc w:val="left"/>
        <w:rPr>
          <w:rFonts w:ascii="宋体" w:eastAsia="宋体" w:hAnsi="宋体"/>
          <w:sz w:val="21"/>
          <w:szCs w:val="21"/>
        </w:rPr>
      </w:pPr>
      <w:bookmarkStart w:id="31" w:name="_Toc315855979"/>
      <w:bookmarkStart w:id="32" w:name="_Toc44681224"/>
      <w:r>
        <w:rPr>
          <w:rFonts w:ascii="宋体" w:eastAsia="宋体" w:hAnsi="宋体" w:hint="eastAsia"/>
          <w:sz w:val="21"/>
          <w:szCs w:val="21"/>
        </w:rPr>
        <w:t>2. 后面板</w:t>
      </w:r>
      <w:bookmarkEnd w:id="31"/>
      <w:bookmarkEnd w:id="32"/>
    </w:p>
    <w:p w:rsidR="00C449BA" w:rsidRDefault="00C449BA" w:rsidP="00C449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9F510" wp14:editId="63CB41EC">
                <wp:simplePos x="0" y="0"/>
                <wp:positionH relativeFrom="column">
                  <wp:posOffset>962025</wp:posOffset>
                </wp:positionH>
                <wp:positionV relativeFrom="paragraph">
                  <wp:posOffset>260985</wp:posOffset>
                </wp:positionV>
                <wp:extent cx="828675" cy="295275"/>
                <wp:effectExtent l="0" t="0" r="466725" b="180975"/>
                <wp:wrapNone/>
                <wp:docPr id="6" name="圆角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wedgeRoundRectCallout">
                          <a:avLst>
                            <a:gd name="adj1" fmla="val 95745"/>
                            <a:gd name="adj2" fmla="val 89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充电指示灯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6" o:spid="_x0000_s1034" type="#_x0000_t62" style="position:absolute;left:0;text-align:left;margin-left:75.75pt;margin-top:20.55pt;width:65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" adj="31481,30231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充电指示灯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CF625" wp14:editId="116BA324">
                <wp:simplePos x="0" y="0"/>
                <wp:positionH relativeFrom="column">
                  <wp:posOffset>1000125</wp:posOffset>
                </wp:positionH>
                <wp:positionV relativeFrom="paragraph">
                  <wp:posOffset>655320</wp:posOffset>
                </wp:positionV>
                <wp:extent cx="914400" cy="297180"/>
                <wp:effectExtent l="0" t="0" r="228600" b="26670"/>
                <wp:wrapNone/>
                <wp:docPr id="7" name="圆角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wedgeRoundRectCallout">
                          <a:avLst>
                            <a:gd name="adj1" fmla="val 70556"/>
                            <a:gd name="adj2" fmla="val 1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电源开关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7" o:spid="_x0000_s1035" type="#_x0000_t62" style="position:absolute;left:0;text-align:left;margin-left:78.75pt;margin-top:51.6pt;width:1in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" adj="26040,15000">
                <v:textbox>
                  <w:txbxContent>
                    <w:p w:rsidR="00C449BA" w:rsidRDefault="00C449BA" w:rsidP="00C449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电源开关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E4A4F" wp14:editId="6155954F">
                <wp:simplePos x="0" y="0"/>
                <wp:positionH relativeFrom="column">
                  <wp:posOffset>1962150</wp:posOffset>
                </wp:positionH>
                <wp:positionV relativeFrom="paragraph">
                  <wp:posOffset>182880</wp:posOffset>
                </wp:positionV>
                <wp:extent cx="523875" cy="297180"/>
                <wp:effectExtent l="0" t="0" r="180975" b="236220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97180"/>
                        </a:xfrm>
                        <a:prstGeom prst="wedgeRoundRectCallout">
                          <a:avLst>
                            <a:gd name="adj1" fmla="val 70727"/>
                            <a:gd name="adj2" fmla="val 102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RS232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5" o:spid="_x0000_s1036" type="#_x0000_t62" style="position:absolute;left:0;text-align:left;margin-left:154.5pt;margin-top:14.4pt;width:41.2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" adj="26077,33000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RS232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DE505" wp14:editId="6657CB2E">
                <wp:simplePos x="0" y="0"/>
                <wp:positionH relativeFrom="column">
                  <wp:posOffset>3543300</wp:posOffset>
                </wp:positionH>
                <wp:positionV relativeFrom="paragraph">
                  <wp:posOffset>337185</wp:posOffset>
                </wp:positionV>
                <wp:extent cx="685800" cy="297180"/>
                <wp:effectExtent l="514350" t="0" r="19050" b="83820"/>
                <wp:wrapNone/>
                <wp:docPr id="8" name="圆角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wedgeRoundRectCallout">
                          <a:avLst>
                            <a:gd name="adj1" fmla="val -117037"/>
                            <a:gd name="adj2" fmla="val 59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出气口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8" o:spid="_x0000_s1037" type="#_x0000_t62" style="position:absolute;left:0;text-align:left;margin-left:279pt;margin-top:26.55pt;width:54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" adj="-14480,23585">
                <v:textbox>
                  <w:txbxContent>
                    <w:p w:rsidR="00C449BA" w:rsidRDefault="00C449BA" w:rsidP="00C449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出气口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A7FCC" wp14:editId="00A59805">
                <wp:simplePos x="0" y="0"/>
                <wp:positionH relativeFrom="column">
                  <wp:posOffset>3467100</wp:posOffset>
                </wp:positionH>
                <wp:positionV relativeFrom="paragraph">
                  <wp:posOffset>737235</wp:posOffset>
                </wp:positionV>
                <wp:extent cx="800100" cy="297180"/>
                <wp:effectExtent l="419100" t="0" r="19050" b="26670"/>
                <wp:wrapNone/>
                <wp:docPr id="9" name="圆角矩形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wedgeRoundRectCallout">
                          <a:avLst>
                            <a:gd name="adj1" fmla="val -96745"/>
                            <a:gd name="adj2" fmla="val 1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AC220V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9" o:spid="_x0000_s1038" type="#_x0000_t62" style="position:absolute;left:0;text-align:left;margin-left:273pt;margin-top:58.05pt;width:63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" adj="-10097,11123">
                <v:textbox>
                  <w:txbxContent>
                    <w:p w:rsidR="00C449BA" w:rsidRDefault="00C449BA" w:rsidP="00C449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AC220V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6089" w:dyaOrig="3662">
          <v:shape id="对象 2" o:spid="_x0000_i1026" type="#_x0000_t75" style="width:143.25pt;height:86.25pt;mso-wrap-style:square;mso-position-horizontal-relative:page;mso-position-vertical-relative:page" o:ole="">
            <v:imagedata r:id="rId11" o:title=""/>
          </v:shape>
          <o:OLEObject Type="Embed" ProgID="PBrush" ShapeID="对象 2" DrawAspect="Content" ObjectID="_1656402914" r:id="rId12"/>
        </w:object>
      </w:r>
    </w:p>
    <w:p w:rsidR="00C449BA" w:rsidRDefault="00C449BA"/>
    <w:p w:rsidR="00C449BA" w:rsidRDefault="00C449BA"/>
    <w:p w:rsidR="00C449BA" w:rsidRDefault="00C449BA"/>
    <w:p w:rsidR="00C449BA" w:rsidRDefault="00C449BA"/>
    <w:bookmarkStart w:id="33" w:name="_Toc44681225"/>
    <w:p w:rsidR="00C449BA" w:rsidRDefault="00C449BA" w:rsidP="00C449BA">
      <w:pPr>
        <w:pStyle w:val="2"/>
        <w:jc w:val="left"/>
        <w:rPr>
          <w:rFonts w:ascii="宋体" w:eastAsia="宋体" w:hAnsi="宋体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5A24C" wp14:editId="17F03D71">
                <wp:simplePos x="0" y="0"/>
                <wp:positionH relativeFrom="column">
                  <wp:posOffset>3590925</wp:posOffset>
                </wp:positionH>
                <wp:positionV relativeFrom="paragraph">
                  <wp:posOffset>419100</wp:posOffset>
                </wp:positionV>
                <wp:extent cx="704850" cy="297180"/>
                <wp:effectExtent l="419100" t="0" r="19050" b="16002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97180"/>
                        </a:xfrm>
                        <a:prstGeom prst="wedgeRoundRectCallout">
                          <a:avLst>
                            <a:gd name="adj1" fmla="val -102162"/>
                            <a:gd name="adj2" fmla="val 82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电池电量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3" o:spid="_x0000_s1039" type="#_x0000_t62" style="position:absolute;margin-left:282.75pt;margin-top:33pt;width:55.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" adj="-11267,28569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电池电量</w:t>
                      </w:r>
                    </w:p>
                  </w:txbxContent>
                </v:textbox>
              </v:shape>
            </w:pict>
          </mc:Fallback>
        </mc:AlternateContent>
      </w:r>
      <w:bookmarkStart w:id="34" w:name="_Toc315855980"/>
      <w:r>
        <w:rPr>
          <w:rFonts w:ascii="宋体" w:eastAsia="宋体" w:hAnsi="宋体" w:hint="eastAsia"/>
          <w:sz w:val="21"/>
          <w:szCs w:val="21"/>
        </w:rPr>
        <w:t>3. 液晶屏</w:t>
      </w:r>
      <w:bookmarkEnd w:id="33"/>
      <w:bookmarkEnd w:id="34"/>
    </w:p>
    <w:p w:rsidR="00C449BA" w:rsidRDefault="00C449BA" w:rsidP="00C449B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1D26B" wp14:editId="07A23FD2">
                <wp:simplePos x="0" y="0"/>
                <wp:positionH relativeFrom="column">
                  <wp:posOffset>1104900</wp:posOffset>
                </wp:positionH>
                <wp:positionV relativeFrom="paragraph">
                  <wp:posOffset>398780</wp:posOffset>
                </wp:positionV>
                <wp:extent cx="609600" cy="297180"/>
                <wp:effectExtent l="0" t="19050" r="342900" b="26670"/>
                <wp:wrapNone/>
                <wp:docPr id="18" name="圆角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97180"/>
                        </a:xfrm>
                        <a:prstGeom prst="wedgeRoundRectCallout">
                          <a:avLst>
                            <a:gd name="adj1" fmla="val 99481"/>
                            <a:gd name="adj2" fmla="val -273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微水值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8" o:spid="_x0000_s1040" type="#_x0000_t62" style="position:absolute;left:0;text-align:left;margin-left:87pt;margin-top:31.4pt;width:48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" adj="32288,4892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微水值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712CF" wp14:editId="51197FE4">
                <wp:simplePos x="0" y="0"/>
                <wp:positionH relativeFrom="column">
                  <wp:posOffset>996315</wp:posOffset>
                </wp:positionH>
                <wp:positionV relativeFrom="paragraph">
                  <wp:posOffset>742950</wp:posOffset>
                </wp:positionV>
                <wp:extent cx="895350" cy="306705"/>
                <wp:effectExtent l="0" t="114300" r="304800" b="17145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6705"/>
                        </a:xfrm>
                        <a:prstGeom prst="wedgeRoundRectCallout">
                          <a:avLst>
                            <a:gd name="adj1" fmla="val 77375"/>
                            <a:gd name="adj2" fmla="val -72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日期和时间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1" o:spid="_x0000_s1041" type="#_x0000_t62" style="position:absolute;left:0;text-align:left;margin-left:78.45pt;margin-top:58.5pt;width:70.5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" adj="27513,-4918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日期和时间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C2EDC" wp14:editId="37AE9061">
                <wp:simplePos x="0" y="0"/>
                <wp:positionH relativeFrom="column">
                  <wp:posOffset>1104900</wp:posOffset>
                </wp:positionH>
                <wp:positionV relativeFrom="paragraph">
                  <wp:posOffset>32385</wp:posOffset>
                </wp:positionV>
                <wp:extent cx="609600" cy="297180"/>
                <wp:effectExtent l="0" t="0" r="381000" b="64770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97180"/>
                        </a:xfrm>
                        <a:prstGeom prst="wedgeRoundRectCallout">
                          <a:avLst>
                            <a:gd name="adj1" fmla="val 102083"/>
                            <a:gd name="adj2" fmla="val 52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露点值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2" o:spid="_x0000_s1042" type="#_x0000_t62" style="position:absolute;left:0;text-align:left;margin-left:87pt;margin-top:2.55pt;width:48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" adj="32850,22200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露点值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5A6A4" wp14:editId="0B36AD69">
                <wp:simplePos x="0" y="0"/>
                <wp:positionH relativeFrom="column">
                  <wp:posOffset>3590925</wp:posOffset>
                </wp:positionH>
                <wp:positionV relativeFrom="paragraph">
                  <wp:posOffset>631190</wp:posOffset>
                </wp:positionV>
                <wp:extent cx="704850" cy="297180"/>
                <wp:effectExtent l="419100" t="171450" r="19050" b="26670"/>
                <wp:wrapNone/>
                <wp:docPr id="20" name="圆角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97180"/>
                        </a:xfrm>
                        <a:prstGeom prst="wedgeRoundRectCallout">
                          <a:avLst>
                            <a:gd name="adj1" fmla="val -102704"/>
                            <a:gd name="adj2" fmla="val -91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环境湿度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0" o:spid="_x0000_s1043" type="#_x0000_t62" style="position:absolute;left:0;text-align:left;margin-left:282.75pt;margin-top:49.7pt;width:55.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" adj="-11384,-8954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环境湿度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741BA" wp14:editId="6A915954">
                <wp:simplePos x="0" y="0"/>
                <wp:positionH relativeFrom="column">
                  <wp:posOffset>3638550</wp:posOffset>
                </wp:positionH>
                <wp:positionV relativeFrom="paragraph">
                  <wp:posOffset>286385</wp:posOffset>
                </wp:positionV>
                <wp:extent cx="704850" cy="297180"/>
                <wp:effectExtent l="438150" t="0" r="19050" b="26670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97180"/>
                        </a:xfrm>
                        <a:prstGeom prst="wedgeRoundRectCallout">
                          <a:avLst>
                            <a:gd name="adj1" fmla="val -105676"/>
                            <a:gd name="adj2" fmla="val -158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BA" w:rsidRDefault="00C449BA" w:rsidP="00C449B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环境温度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9" o:spid="_x0000_s1044" type="#_x0000_t62" style="position:absolute;left:0;text-align:left;margin-left:286.5pt;margin-top:22.55pt;width:55.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" adj="-12026,7385">
                <v:textbox>
                  <w:txbxContent>
                    <w:p w:rsidR="00C449BA" w:rsidRDefault="00C449BA" w:rsidP="00C449B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环境温度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51CE6C5" wp14:editId="20CE0C0E">
            <wp:extent cx="1647825" cy="7905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5" w:name="_Toc216947012"/>
      <w:bookmarkStart w:id="36" w:name="_Toc315855981"/>
    </w:p>
    <w:p w:rsidR="00C449BA" w:rsidRDefault="00C449BA" w:rsidP="00C449BA">
      <w:pPr>
        <w:jc w:val="center"/>
      </w:pPr>
    </w:p>
    <w:p w:rsidR="00C449BA" w:rsidRDefault="00C449BA" w:rsidP="00C449BA">
      <w:pPr>
        <w:jc w:val="center"/>
      </w:pPr>
    </w:p>
    <w:p w:rsidR="00C449BA" w:rsidRDefault="00C449BA" w:rsidP="00C449BA">
      <w:pPr>
        <w:jc w:val="center"/>
      </w:pPr>
    </w:p>
    <w:p w:rsidR="00C449BA" w:rsidRDefault="00C449BA" w:rsidP="00C449BA">
      <w:pPr>
        <w:pStyle w:val="1"/>
        <w:ind w:left="720"/>
        <w:jc w:val="center"/>
        <w:rPr>
          <w:sz w:val="28"/>
          <w:szCs w:val="28"/>
        </w:rPr>
      </w:pPr>
      <w:bookmarkStart w:id="37" w:name="_Toc44681226"/>
      <w:r>
        <w:rPr>
          <w:rFonts w:hint="eastAsia"/>
        </w:rPr>
        <w:lastRenderedPageBreak/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Pr="00C449BA">
        <w:rPr>
          <w:rFonts w:hint="eastAsia"/>
        </w:rPr>
        <w:t>测量方法</w:t>
      </w:r>
      <w:bookmarkEnd w:id="35"/>
      <w:bookmarkEnd w:id="36"/>
      <w:bookmarkEnd w:id="37"/>
    </w:p>
    <w:p w:rsidR="00C449BA" w:rsidRDefault="00C449BA" w:rsidP="00C449BA">
      <w:pPr>
        <w:pStyle w:val="2"/>
        <w:numPr>
          <w:ilvl w:val="0"/>
          <w:numId w:val="2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38" w:name="_Toc315855982"/>
      <w:bookmarkStart w:id="39" w:name="_Toc44681227"/>
      <w:r>
        <w:rPr>
          <w:rFonts w:ascii="宋体" w:eastAsia="宋体" w:hAnsi="宋体" w:hint="eastAsia"/>
          <w:sz w:val="21"/>
          <w:szCs w:val="21"/>
        </w:rPr>
        <w:t>连接SF6设备</w:t>
      </w:r>
      <w:bookmarkEnd w:id="38"/>
      <w:bookmarkEnd w:id="39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将测量管道上螺纹端与开关接头连接好，用扳手拧紧，关闭测量管道上另一端的针型阀；再把测试管道上的快速接头一端插入微水仪上的采样口；将排气管道连接到出气口。最后将开关接头与SF6电气设备测量接口连接好，用扳手拧紧；</w:t>
      </w:r>
    </w:p>
    <w:p w:rsidR="00C449BA" w:rsidRDefault="00C449BA" w:rsidP="00C449BA">
      <w:pPr>
        <w:pStyle w:val="2"/>
        <w:numPr>
          <w:ilvl w:val="0"/>
          <w:numId w:val="2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40" w:name="_Toc315855983"/>
      <w:bookmarkStart w:id="41" w:name="_Toc44681228"/>
      <w:r>
        <w:rPr>
          <w:rFonts w:ascii="宋体" w:eastAsia="宋体" w:hAnsi="宋体" w:hint="eastAsia"/>
          <w:sz w:val="21"/>
          <w:szCs w:val="21"/>
        </w:rPr>
        <w:t>检查电量</w:t>
      </w:r>
      <w:bookmarkEnd w:id="40"/>
      <w:bookmarkEnd w:id="41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本仪器推荐优先使用交流电。使用直流电时，请查看右上角显示的电池电量，如果电量低于约20％，请关机充电后继续使用。</w:t>
      </w:r>
    </w:p>
    <w:p w:rsidR="00C449BA" w:rsidRDefault="00C449BA" w:rsidP="00C449BA">
      <w:pPr>
        <w:pStyle w:val="2"/>
        <w:numPr>
          <w:ilvl w:val="0"/>
          <w:numId w:val="2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42" w:name="_Toc315855984"/>
      <w:bookmarkStart w:id="43" w:name="_Toc44681229"/>
      <w:r>
        <w:rPr>
          <w:rFonts w:ascii="宋体" w:eastAsia="宋体" w:hAnsi="宋体" w:hint="eastAsia"/>
          <w:sz w:val="21"/>
          <w:szCs w:val="21"/>
        </w:rPr>
        <w:t>开始测量</w:t>
      </w:r>
      <w:bookmarkEnd w:id="42"/>
      <w:bookmarkEnd w:id="43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首先全部打开仪测量管道上的针型阀，然后用面板上的流量阀调节流量，把流量调节到0.5L/M左右，开始测量SF6露点。第一设备测量时间需要5～10分钟，其后每台设备需要3～5分钟。</w:t>
      </w:r>
    </w:p>
    <w:p w:rsidR="00C449BA" w:rsidRDefault="00C449BA" w:rsidP="00C449BA">
      <w:pPr>
        <w:pStyle w:val="2"/>
        <w:numPr>
          <w:ilvl w:val="0"/>
          <w:numId w:val="2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44" w:name="_Toc315855985"/>
      <w:bookmarkStart w:id="45" w:name="_Toc44681230"/>
      <w:r>
        <w:rPr>
          <w:rFonts w:ascii="宋体" w:eastAsia="宋体" w:hAnsi="宋体" w:hint="eastAsia"/>
          <w:sz w:val="21"/>
          <w:szCs w:val="21"/>
        </w:rPr>
        <w:t>存储数据</w:t>
      </w:r>
      <w:bookmarkEnd w:id="44"/>
      <w:bookmarkEnd w:id="45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设备测量完成后，可以将数据保存在仪器中，按“确定”键调出操作菜单，具体操作方式见下节内容。</w:t>
      </w:r>
    </w:p>
    <w:p w:rsidR="00C449BA" w:rsidRDefault="00C449BA" w:rsidP="00C449BA">
      <w:pPr>
        <w:pStyle w:val="2"/>
        <w:numPr>
          <w:ilvl w:val="0"/>
          <w:numId w:val="2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46" w:name="_Toc315855986"/>
      <w:bookmarkStart w:id="47" w:name="_Toc44681231"/>
      <w:r>
        <w:rPr>
          <w:rFonts w:ascii="宋体" w:eastAsia="宋体" w:hAnsi="宋体" w:hint="eastAsia"/>
          <w:sz w:val="21"/>
          <w:szCs w:val="21"/>
        </w:rPr>
        <w:t>测量其他设备</w:t>
      </w:r>
      <w:bookmarkEnd w:id="46"/>
      <w:bookmarkEnd w:id="47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一台设备测量后，关闭测量管道上的针型阀和微水仪上的调节阀。将转接头从SF6电气设备上取下。如果需要继续测量其他设备，按照上面步骤继续测量下一台设备。</w:t>
      </w:r>
    </w:p>
    <w:p w:rsidR="00C449BA" w:rsidRDefault="00C449BA" w:rsidP="00C449BA">
      <w:pPr>
        <w:pStyle w:val="2"/>
        <w:numPr>
          <w:ilvl w:val="0"/>
          <w:numId w:val="2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48" w:name="_Toc315855987"/>
      <w:bookmarkStart w:id="49" w:name="_Toc44681232"/>
      <w:r>
        <w:rPr>
          <w:rFonts w:ascii="宋体" w:eastAsia="宋体" w:hAnsi="宋体" w:hint="eastAsia"/>
          <w:sz w:val="21"/>
          <w:szCs w:val="21"/>
        </w:rPr>
        <w:t>测量结束</w:t>
      </w:r>
      <w:bookmarkEnd w:id="48"/>
      <w:bookmarkEnd w:id="49"/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所有设备测量结束后，关闭微水仪电源。</w:t>
      </w: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pStyle w:val="1"/>
        <w:ind w:left="720"/>
        <w:jc w:val="center"/>
        <w:rPr>
          <w:sz w:val="28"/>
          <w:szCs w:val="28"/>
        </w:rPr>
      </w:pPr>
      <w:bookmarkStart w:id="50" w:name="_Toc137525779"/>
      <w:bookmarkStart w:id="51" w:name="_Toc216947013"/>
      <w:bookmarkStart w:id="52" w:name="_Toc315855988"/>
      <w:bookmarkStart w:id="53" w:name="_Toc44681233"/>
      <w:r>
        <w:rPr>
          <w:rFonts w:hint="eastAsia"/>
        </w:rPr>
        <w:lastRenderedPageBreak/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Pr="00C449BA">
        <w:rPr>
          <w:rFonts w:hint="eastAsia"/>
        </w:rPr>
        <w:t>菜单操作</w:t>
      </w:r>
      <w:bookmarkEnd w:id="50"/>
      <w:bookmarkEnd w:id="51"/>
      <w:bookmarkEnd w:id="52"/>
      <w:bookmarkEnd w:id="53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在测量状态，通过确定键可以进入功能菜单，如图1。</w:t>
      </w:r>
    </w:p>
    <w:p w:rsidR="00C449BA" w:rsidRDefault="00C449BA" w:rsidP="00C449BA">
      <w:pPr>
        <w:spacing w:line="360" w:lineRule="auto"/>
        <w:jc w:val="center"/>
        <w:rPr>
          <w:sz w:val="24"/>
        </w:rPr>
      </w:pPr>
      <w:r>
        <w:object w:dxaOrig="4108" w:dyaOrig="2454">
          <v:shape id="对象 4" o:spid="_x0000_i1027" type="#_x0000_t75" style="width:129pt;height:76.5pt;mso-wrap-style:square;mso-position-horizontal-relative:page;mso-position-vertical-relative:page" o:ole="">
            <v:imagedata r:id="rId14" o:title=""/>
          </v:shape>
          <o:OLEObject Type="Embed" ProgID="Visio.Drawing.11" ShapeID="对象 4" DrawAspect="Content" ObjectID="_1656402915" r:id="rId15"/>
        </w:object>
      </w:r>
    </w:p>
    <w:p w:rsidR="00C449BA" w:rsidRDefault="00C449BA" w:rsidP="00C449BA">
      <w:pPr>
        <w:pStyle w:val="2"/>
        <w:numPr>
          <w:ilvl w:val="0"/>
          <w:numId w:val="3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54" w:name="_Toc315855989"/>
      <w:bookmarkStart w:id="55" w:name="_Toc44681234"/>
      <w:r>
        <w:rPr>
          <w:rFonts w:ascii="宋体" w:eastAsia="宋体" w:hAnsi="宋体" w:hint="eastAsia"/>
          <w:sz w:val="21"/>
          <w:szCs w:val="21"/>
        </w:rPr>
        <w:t>保存数据</w:t>
      </w:r>
      <w:bookmarkEnd w:id="54"/>
      <w:bookmarkEnd w:id="55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在测量状态，通过按“确定”键可以进入功能菜单，按“上”、“下”键选择“保存记录”菜单，按“确定”键，进入保存数据页面，保存数据时，可以根据设备进行编号。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设备编号最多为六位，可以通过“上”、“下”键增加数值大小，“左”、“右”键调整数据位数。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输入编号后，按“确定”键，完成保存数据。按</w:t>
      </w:r>
      <w:r>
        <w:rPr>
          <w:rFonts w:ascii="宋体" w:hAnsi="宋体" w:hint="eastAsia"/>
        </w:rPr>
        <w:tab/>
        <w:t>“返回”键可以返回上一页，此时不保存数据。</w:t>
      </w:r>
    </w:p>
    <w:p w:rsidR="00C449BA" w:rsidRDefault="00C449BA" w:rsidP="00C449BA">
      <w:pPr>
        <w:pStyle w:val="2"/>
        <w:numPr>
          <w:ilvl w:val="0"/>
          <w:numId w:val="3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56" w:name="_Toc315855990"/>
      <w:bookmarkStart w:id="57" w:name="_Toc44681235"/>
      <w:r>
        <w:rPr>
          <w:rFonts w:ascii="宋体" w:eastAsia="宋体" w:hAnsi="宋体" w:hint="eastAsia"/>
          <w:sz w:val="21"/>
          <w:szCs w:val="21"/>
        </w:rPr>
        <w:t>查看记录</w:t>
      </w:r>
      <w:bookmarkEnd w:id="56"/>
      <w:bookmarkEnd w:id="57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在测量状态，通过按“确定”键可以进入功能菜单，按“上”、“下”键选择“查看记录”菜单，按“确定”键，进入查看记录页面。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显示时从最后一个被保存的数据开始。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sz w:val="24"/>
        </w:rPr>
      </w:pPr>
      <w:r>
        <w:rPr>
          <w:rFonts w:ascii="宋体" w:hAnsi="宋体" w:hint="eastAsia"/>
        </w:rPr>
        <w:t>可以按“上”、“下”键翻看数据。</w:t>
      </w:r>
    </w:p>
    <w:p w:rsidR="00C449BA" w:rsidRDefault="00C449BA" w:rsidP="00C449BA">
      <w:pPr>
        <w:pStyle w:val="2"/>
        <w:numPr>
          <w:ilvl w:val="0"/>
          <w:numId w:val="3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58" w:name="_Toc315855991"/>
      <w:bookmarkStart w:id="59" w:name="_Toc44681236"/>
      <w:r>
        <w:rPr>
          <w:rFonts w:ascii="宋体" w:eastAsia="宋体" w:hAnsi="宋体" w:hint="eastAsia"/>
          <w:sz w:val="21"/>
          <w:szCs w:val="21"/>
        </w:rPr>
        <w:t>删除记录</w:t>
      </w:r>
      <w:bookmarkEnd w:id="58"/>
      <w:bookmarkEnd w:id="59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在测量状态，通过按“确定”键可以进入功能菜单，按“上”、“下”键选择“删除记录”菜单，按“确定”键，可删除所有数据。</w:t>
      </w:r>
    </w:p>
    <w:p w:rsidR="00C449BA" w:rsidRDefault="00C449BA" w:rsidP="00C449BA">
      <w:pPr>
        <w:pStyle w:val="2"/>
        <w:numPr>
          <w:ilvl w:val="0"/>
          <w:numId w:val="3"/>
        </w:numPr>
        <w:spacing w:line="413" w:lineRule="auto"/>
        <w:jc w:val="left"/>
        <w:rPr>
          <w:rFonts w:ascii="宋体" w:eastAsia="宋体" w:hAnsi="宋体"/>
          <w:sz w:val="21"/>
          <w:szCs w:val="21"/>
        </w:rPr>
      </w:pPr>
      <w:bookmarkStart w:id="60" w:name="_Toc315855992"/>
      <w:bookmarkStart w:id="61" w:name="_Toc44681237"/>
      <w:r>
        <w:rPr>
          <w:rFonts w:ascii="宋体" w:eastAsia="宋体" w:hAnsi="宋体" w:hint="eastAsia"/>
          <w:sz w:val="21"/>
          <w:szCs w:val="21"/>
        </w:rPr>
        <w:t>修改时间</w:t>
      </w:r>
      <w:bookmarkEnd w:id="60"/>
      <w:bookmarkEnd w:id="61"/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在测量状态，通过按“确定”键可以进入功能菜单，按“上”、“下”键选择修改时间，按“确定”键，进入修改时间页面。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通过“上”、“下”键可以增加时间数值，“左”、“右”键可以减小时间数值。</w:t>
      </w:r>
    </w:p>
    <w:p w:rsidR="00C449BA" w:rsidRDefault="00C449BA" w:rsidP="00C449BA">
      <w:pPr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输入小时、分钟、秒后，按“确定”键可以转到下一个修改域内。</w:t>
      </w: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pStyle w:val="1"/>
        <w:ind w:left="720"/>
        <w:jc w:val="center"/>
        <w:rPr>
          <w:sz w:val="28"/>
          <w:szCs w:val="28"/>
        </w:rPr>
      </w:pPr>
      <w:bookmarkStart w:id="62" w:name="_Toc216947014"/>
      <w:bookmarkStart w:id="63" w:name="_Toc315855993"/>
      <w:bookmarkStart w:id="64" w:name="_Toc44681238"/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Pr="00C449BA">
        <w:rPr>
          <w:rFonts w:hint="eastAsia"/>
        </w:rPr>
        <w:t>注意事项</w:t>
      </w:r>
      <w:bookmarkEnd w:id="62"/>
      <w:bookmarkEnd w:id="63"/>
      <w:bookmarkEnd w:id="64"/>
    </w:p>
    <w:p w:rsidR="00C449BA" w:rsidRDefault="00C449BA" w:rsidP="00C449BA">
      <w:pPr>
        <w:tabs>
          <w:tab w:val="left" w:pos="845"/>
        </w:tabs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（1） 仪器应放置在安全位置，防止摔坏。避免剧烈震动。</w:t>
      </w:r>
    </w:p>
    <w:p w:rsidR="00C449BA" w:rsidRDefault="00C449BA" w:rsidP="00C449BA">
      <w:pPr>
        <w:tabs>
          <w:tab w:val="left" w:pos="845"/>
        </w:tabs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（2） 请勿检测有腐蚀性的气体。</w:t>
      </w:r>
    </w:p>
    <w:p w:rsidR="00C449BA" w:rsidRDefault="00C449BA" w:rsidP="00C449BA">
      <w:pPr>
        <w:tabs>
          <w:tab w:val="left" w:pos="845"/>
        </w:tabs>
        <w:spacing w:line="400" w:lineRule="exac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>（3） 调节气体流量时，流量阀应该缓慢的打开，使流量指示在0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5升/分钟左右。</w:t>
      </w:r>
    </w:p>
    <w:p w:rsidR="00C449BA" w:rsidRDefault="00C449BA" w:rsidP="00C449BA">
      <w:pPr>
        <w:tabs>
          <w:tab w:val="left" w:pos="845"/>
        </w:tabs>
        <w:spacing w:line="400" w:lineRule="exac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>（4） 仪器使用前，应及时充电。充电时只需将电源线接入220V插座，无需打开电源开关，仪器将自动充电，充电时间一般需要20个小时以上。</w:t>
      </w: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 w:rsidP="00C449BA">
      <w:pPr>
        <w:pStyle w:val="1"/>
        <w:rPr>
          <w:sz w:val="28"/>
          <w:szCs w:val="28"/>
        </w:rPr>
      </w:pPr>
      <w:bookmarkStart w:id="65" w:name="_Toc315855994"/>
      <w:bookmarkStart w:id="66" w:name="_Toc44681239"/>
      <w:r>
        <w:rPr>
          <w:rFonts w:hint="eastAsia"/>
          <w:sz w:val="28"/>
          <w:szCs w:val="28"/>
        </w:rPr>
        <w:lastRenderedPageBreak/>
        <w:t>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 w:val="0"/>
          <w:sz w:val="28"/>
          <w:szCs w:val="28"/>
        </w:rPr>
        <w:t>(</w:t>
      </w:r>
      <w:r>
        <w:rPr>
          <w:rFonts w:hint="eastAsia"/>
          <w:b w:val="0"/>
          <w:sz w:val="21"/>
          <w:szCs w:val="28"/>
        </w:rPr>
        <w:t>六氟化硫断路器含水量测量要求</w:t>
      </w:r>
      <w:r>
        <w:rPr>
          <w:rFonts w:hint="eastAsia"/>
          <w:b w:val="0"/>
          <w:sz w:val="28"/>
          <w:szCs w:val="28"/>
        </w:rPr>
        <w:t>)</w:t>
      </w:r>
      <w:bookmarkEnd w:id="65"/>
      <w:bookmarkEnd w:id="6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099"/>
      </w:tblGrid>
      <w:tr w:rsidR="00C449BA" w:rsidTr="003041DC">
        <w:trPr>
          <w:trHeight w:val="501"/>
        </w:trPr>
        <w:tc>
          <w:tcPr>
            <w:tcW w:w="2802" w:type="dxa"/>
            <w:vAlign w:val="center"/>
          </w:tcPr>
          <w:p w:rsidR="00C449BA" w:rsidRDefault="00C449BA" w:rsidP="00304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  试  内  容</w:t>
            </w:r>
          </w:p>
        </w:tc>
        <w:tc>
          <w:tcPr>
            <w:tcW w:w="3099" w:type="dxa"/>
            <w:vAlign w:val="center"/>
          </w:tcPr>
          <w:p w:rsidR="00C449BA" w:rsidRDefault="00C449BA" w:rsidP="003041D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标 准 （μl/l, 20℃）</w:t>
            </w:r>
          </w:p>
        </w:tc>
      </w:tr>
      <w:tr w:rsidR="00C449BA" w:rsidTr="003041DC">
        <w:trPr>
          <w:trHeight w:val="941"/>
        </w:trPr>
        <w:tc>
          <w:tcPr>
            <w:tcW w:w="2802" w:type="dxa"/>
            <w:vAlign w:val="center"/>
          </w:tcPr>
          <w:p w:rsidR="00C449BA" w:rsidRDefault="00C449BA" w:rsidP="003041D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六氟化硫断路器出厂和大修中（整体装复以前）应分别测量开断单元和支柱单元水份值。</w:t>
            </w:r>
          </w:p>
        </w:tc>
        <w:tc>
          <w:tcPr>
            <w:tcW w:w="3099" w:type="dxa"/>
            <w:vAlign w:val="center"/>
          </w:tcPr>
          <w:p w:rsidR="00C449BA" w:rsidRDefault="00C449BA" w:rsidP="003041D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≤150 </w:t>
            </w:r>
          </w:p>
        </w:tc>
      </w:tr>
      <w:tr w:rsidR="00C449BA" w:rsidTr="003041DC">
        <w:trPr>
          <w:trHeight w:hRule="exact" w:val="854"/>
        </w:trPr>
        <w:tc>
          <w:tcPr>
            <w:tcW w:w="2802" w:type="dxa"/>
            <w:vAlign w:val="center"/>
          </w:tcPr>
          <w:p w:rsidR="00C449BA" w:rsidRDefault="00C449BA" w:rsidP="003041D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交接时由支柱下部充气接口测量断路器水份值。</w:t>
            </w:r>
          </w:p>
        </w:tc>
        <w:tc>
          <w:tcPr>
            <w:tcW w:w="3099" w:type="dxa"/>
            <w:vAlign w:val="center"/>
          </w:tcPr>
          <w:p w:rsidR="00C449BA" w:rsidRDefault="00C449BA" w:rsidP="003041D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≤150 </w:t>
            </w:r>
          </w:p>
        </w:tc>
      </w:tr>
      <w:tr w:rsidR="00C449BA" w:rsidTr="003041DC">
        <w:trPr>
          <w:trHeight w:val="986"/>
        </w:trPr>
        <w:tc>
          <w:tcPr>
            <w:tcW w:w="2802" w:type="dxa"/>
            <w:vAlign w:val="center"/>
          </w:tcPr>
          <w:p w:rsidR="00C449BA" w:rsidRDefault="00C449BA" w:rsidP="003041D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运行中由支柱下部充气接口测量断路器水份值。测试周期按“预试规程”规定。</w:t>
            </w:r>
          </w:p>
        </w:tc>
        <w:tc>
          <w:tcPr>
            <w:tcW w:w="3099" w:type="dxa"/>
            <w:vAlign w:val="center"/>
          </w:tcPr>
          <w:p w:rsidR="00C449BA" w:rsidRDefault="00C449BA" w:rsidP="003041D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≤200</w:t>
            </w:r>
          </w:p>
        </w:tc>
      </w:tr>
      <w:tr w:rsidR="00C449BA" w:rsidTr="003041DC">
        <w:trPr>
          <w:trHeight w:val="1067"/>
        </w:trPr>
        <w:tc>
          <w:tcPr>
            <w:tcW w:w="2802" w:type="dxa"/>
            <w:vAlign w:val="center"/>
          </w:tcPr>
          <w:p w:rsidR="00C449BA" w:rsidRDefault="00C449BA" w:rsidP="003041D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运行中，必要时（开断单元漏气、解体过开断单元）六氟化硫断路器应由联箱内自封接头处单独测量开断气室含水量。</w:t>
            </w:r>
          </w:p>
        </w:tc>
        <w:tc>
          <w:tcPr>
            <w:tcW w:w="3099" w:type="dxa"/>
            <w:vAlign w:val="center"/>
          </w:tcPr>
          <w:p w:rsidR="00C449BA" w:rsidRDefault="00C449BA" w:rsidP="003041D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≤300 </w:t>
            </w:r>
          </w:p>
        </w:tc>
      </w:tr>
    </w:tbl>
    <w:p w:rsidR="00C449BA" w:rsidRDefault="00C449BA" w:rsidP="00C449BA">
      <w:pPr>
        <w:spacing w:line="400" w:lineRule="exact"/>
        <w:rPr>
          <w:rFonts w:ascii="宋体" w:hAnsi="宋体"/>
          <w:sz w:val="24"/>
        </w:rPr>
      </w:pPr>
    </w:p>
    <w:p w:rsidR="00C449BA" w:rsidRDefault="00C449BA" w:rsidP="00C449BA">
      <w:pPr>
        <w:ind w:firstLineChars="200" w:firstLine="420"/>
        <w:jc w:val="left"/>
        <w:rPr>
          <w:rFonts w:ascii="宋体" w:hAnsi="宋体"/>
        </w:rPr>
      </w:pPr>
    </w:p>
    <w:p w:rsidR="00C449BA" w:rsidRDefault="00C449BA"/>
    <w:p w:rsidR="00C449BA" w:rsidRDefault="00C449BA"/>
    <w:sectPr w:rsidR="00C449BA" w:rsidSect="00C449BA">
      <w:headerReference w:type="default" r:id="rId16"/>
      <w:footerReference w:type="default" r:id="rId17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5C" w:rsidRDefault="00C40C5C" w:rsidP="00C449BA">
      <w:r>
        <w:separator/>
      </w:r>
    </w:p>
  </w:endnote>
  <w:endnote w:type="continuationSeparator" w:id="0">
    <w:p w:rsidR="00C40C5C" w:rsidRDefault="00C40C5C" w:rsidP="00C4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BA" w:rsidRPr="00A03FAA" w:rsidRDefault="00C449BA" w:rsidP="00C449BA">
    <w:pPr>
      <w:pStyle w:val="a4"/>
      <w:pBdr>
        <w:top w:val="thinThickSmallGap" w:sz="24" w:space="0" w:color="auto"/>
      </w:pBdr>
      <w:ind w:leftChars="-270" w:left="-1" w:rightChars="-217" w:right="-456" w:hangingChars="313" w:hanging="566"/>
      <w:jc w:val="center"/>
      <w:textAlignment w:val="center"/>
      <w:rPr>
        <w:rFonts w:ascii="Arial" w:eastAsia="黑体" w:hAnsi="Arial" w:cs="Arial"/>
        <w:b/>
      </w:rPr>
    </w:pPr>
    <w:r>
      <w:rPr>
        <w:rFonts w:ascii="Arial" w:eastAsia="黑体" w:cs="Arial" w:hint="eastAsia"/>
        <w:b/>
      </w:rPr>
      <w:t>售后电话：</w:t>
    </w:r>
    <w:r>
      <w:rPr>
        <w:rFonts w:ascii="Arial" w:eastAsia="黑体" w:cs="Arial" w:hint="eastAsia"/>
        <w:b/>
      </w:rPr>
      <w:t>4000902250</w:t>
    </w:r>
    <w:r>
      <w:rPr>
        <w:rFonts w:ascii="Arial" w:eastAsia="黑体" w:hAnsi="Arial" w:cs="Arial" w:hint="eastAsia"/>
        <w:b/>
      </w:rPr>
      <w:t xml:space="preserve"> </w:t>
    </w:r>
    <w:r>
      <w:rPr>
        <w:rFonts w:ascii="Arial" w:eastAsia="黑体" w:hAnsi="Arial" w:cs="Arial"/>
        <w:b/>
      </w:rPr>
      <w:t xml:space="preserve">   </w:t>
    </w:r>
    <w:r>
      <w:rPr>
        <w:rFonts w:ascii="Arial" w:eastAsia="黑体" w:cs="Arial" w:hint="eastAsia"/>
        <w:b/>
      </w:rPr>
      <w:t>网址：</w:t>
    </w:r>
    <w:hyperlink r:id="rId1" w:history="1">
      <w:r>
        <w:rPr>
          <w:rFonts w:ascii="Arial" w:eastAsia="黑体" w:cs="Arial" w:hint="eastAsia"/>
          <w:b/>
        </w:rPr>
        <w:t>www.whkgpower.com</w:t>
      </w:r>
    </w:hyperlink>
  </w:p>
  <w:p w:rsidR="00C449BA" w:rsidRDefault="00C449BA" w:rsidP="00C449BA">
    <w:pPr>
      <w:jc w:val="center"/>
    </w:pPr>
    <w:r>
      <w:rPr>
        <w:b/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7422C">
      <w:rPr>
        <w:b/>
        <w:noProof/>
      </w:rPr>
      <w:t>2</w:t>
    </w:r>
    <w:r>
      <w:rPr>
        <w:b/>
      </w:rPr>
      <w:fldChar w:fldCharType="end"/>
    </w:r>
    <w:r>
      <w:rPr>
        <w:b/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7422C">
      <w:rPr>
        <w:b/>
        <w:noProof/>
      </w:rPr>
      <w:t>9</w:t>
    </w:r>
    <w:r>
      <w:rPr>
        <w:b/>
      </w:rPr>
      <w:fldChar w:fldCharType="end"/>
    </w:r>
  </w:p>
  <w:p w:rsidR="00C449BA" w:rsidRDefault="00C449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5C" w:rsidRDefault="00C40C5C" w:rsidP="00C449BA">
      <w:r>
        <w:separator/>
      </w:r>
    </w:p>
  </w:footnote>
  <w:footnote w:type="continuationSeparator" w:id="0">
    <w:p w:rsidR="00C40C5C" w:rsidRDefault="00C40C5C" w:rsidP="00C4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BA" w:rsidRDefault="00C449BA">
    <w:pPr>
      <w:pStyle w:val="a3"/>
    </w:pPr>
    <w:r>
      <w:rPr>
        <w:noProof/>
      </w:rPr>
      <w:drawing>
        <wp:inline distT="0" distB="0" distL="0" distR="0" wp14:anchorId="58E32868" wp14:editId="1D92112C">
          <wp:extent cx="5274310" cy="885264"/>
          <wp:effectExtent l="0" t="0" r="2540" b="0"/>
          <wp:docPr id="4" name="图片 4" descr="科港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科港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85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07D1E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79"/>
    <w:rsid w:val="0047422C"/>
    <w:rsid w:val="00533E79"/>
    <w:rsid w:val="006E5DED"/>
    <w:rsid w:val="00B963BF"/>
    <w:rsid w:val="00C40C5C"/>
    <w:rsid w:val="00C449BA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449B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49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9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9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49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49B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uiPriority w:val="99"/>
    <w:rsid w:val="00C449BA"/>
    <w:rPr>
      <w:sz w:val="18"/>
      <w:szCs w:val="18"/>
    </w:rPr>
  </w:style>
  <w:style w:type="character" w:customStyle="1" w:styleId="1Char">
    <w:name w:val="标题 1 Char"/>
    <w:basedOn w:val="a0"/>
    <w:link w:val="1"/>
    <w:rsid w:val="00C449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449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449B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449BA"/>
  </w:style>
  <w:style w:type="paragraph" w:styleId="20">
    <w:name w:val="toc 2"/>
    <w:basedOn w:val="a"/>
    <w:next w:val="a"/>
    <w:autoRedefine/>
    <w:uiPriority w:val="39"/>
    <w:unhideWhenUsed/>
    <w:rsid w:val="00C449BA"/>
    <w:pPr>
      <w:ind w:leftChars="200" w:left="420"/>
    </w:pPr>
  </w:style>
  <w:style w:type="character" w:styleId="a7">
    <w:name w:val="Hyperlink"/>
    <w:basedOn w:val="a0"/>
    <w:uiPriority w:val="99"/>
    <w:unhideWhenUsed/>
    <w:rsid w:val="00C44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449B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49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9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9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49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49B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uiPriority w:val="99"/>
    <w:rsid w:val="00C449BA"/>
    <w:rPr>
      <w:sz w:val="18"/>
      <w:szCs w:val="18"/>
    </w:rPr>
  </w:style>
  <w:style w:type="character" w:customStyle="1" w:styleId="1Char">
    <w:name w:val="标题 1 Char"/>
    <w:basedOn w:val="a0"/>
    <w:link w:val="1"/>
    <w:rsid w:val="00C449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449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449B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449BA"/>
  </w:style>
  <w:style w:type="paragraph" w:styleId="20">
    <w:name w:val="toc 2"/>
    <w:basedOn w:val="a"/>
    <w:next w:val="a"/>
    <w:autoRedefine/>
    <w:uiPriority w:val="39"/>
    <w:unhideWhenUsed/>
    <w:rsid w:val="00C449BA"/>
    <w:pPr>
      <w:ind w:leftChars="200" w:left="420"/>
    </w:pPr>
  </w:style>
  <w:style w:type="character" w:styleId="a7">
    <w:name w:val="Hyperlink"/>
    <w:basedOn w:val="a0"/>
    <w:uiPriority w:val="99"/>
    <w:unhideWhenUsed/>
    <w:rsid w:val="00C44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kdz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EA211D-0ED9-4EFC-BA13-CFFFAA23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2020-07-03T06:50:00Z</dcterms:created>
  <dcterms:modified xsi:type="dcterms:W3CDTF">2020-07-16T03:09:00Z</dcterms:modified>
</cp:coreProperties>
</file>